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F1" w:rsidRPr="00B53BCE" w:rsidRDefault="00B53BCE" w:rsidP="00B53BCE">
      <w:pPr>
        <w:jc w:val="center"/>
        <w:rPr>
          <w:b/>
          <w:u w:val="single"/>
        </w:rPr>
      </w:pPr>
      <w:bookmarkStart w:id="0" w:name="_GoBack"/>
      <w:bookmarkEnd w:id="0"/>
      <w:r w:rsidRPr="00B53BCE">
        <w:rPr>
          <w:b/>
          <w:sz w:val="40"/>
          <w:u w:val="single"/>
        </w:rPr>
        <w:t>Building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2268"/>
      </w:tblGrid>
      <w:tr w:rsidR="00B53BCE" w:rsidTr="00B53BCE">
        <w:tc>
          <w:tcPr>
            <w:tcW w:w="7308" w:type="dxa"/>
            <w:vAlign w:val="center"/>
          </w:tcPr>
          <w:p w:rsidR="00B53BCE" w:rsidRDefault="00B53BCE">
            <w:pPr>
              <w:spacing w:line="340" w:lineRule="atLeast"/>
              <w:jc w:val="both"/>
              <w:rPr>
                <w:rStyle w:val="mandy"/>
                <w:rFonts w:cstheme="minorHAnsi"/>
                <w:color w:val="FF0000"/>
                <w:sz w:val="32"/>
                <w:szCs w:val="18"/>
              </w:rPr>
            </w:pPr>
            <w:r w:rsidRPr="00B53BCE">
              <w:rPr>
                <w:rFonts w:cstheme="minorHAnsi"/>
                <w:color w:val="000000"/>
                <w:sz w:val="32"/>
                <w:szCs w:val="18"/>
              </w:rPr>
              <w:t>6(i). Whether building is:* (In case of rented, upload rent agreement which should be valid for the Financial Year for which GIA requested)</w:t>
            </w:r>
            <w:r w:rsidRPr="00B53BCE">
              <w:rPr>
                <w:rStyle w:val="mandy"/>
                <w:rFonts w:cstheme="minorHAnsi"/>
                <w:color w:val="FF0000"/>
                <w:sz w:val="32"/>
                <w:szCs w:val="18"/>
              </w:rPr>
              <w:t>*</w:t>
            </w:r>
          </w:p>
          <w:p w:rsidR="00B53BCE" w:rsidRPr="00B53BCE" w:rsidRDefault="00B53BCE">
            <w:pPr>
              <w:spacing w:line="340" w:lineRule="atLeast"/>
              <w:jc w:val="both"/>
              <w:rPr>
                <w:rFonts w:cstheme="minorHAnsi"/>
                <w:color w:val="000000"/>
                <w:sz w:val="32"/>
                <w:szCs w:val="18"/>
              </w:rPr>
            </w:pPr>
          </w:p>
        </w:tc>
        <w:tc>
          <w:tcPr>
            <w:tcW w:w="2268" w:type="dxa"/>
          </w:tcPr>
          <w:p w:rsidR="00B53BCE" w:rsidRDefault="00B53BCE"/>
        </w:tc>
      </w:tr>
      <w:tr w:rsidR="00B53BCE" w:rsidTr="00B53BCE">
        <w:tc>
          <w:tcPr>
            <w:tcW w:w="7308" w:type="dxa"/>
            <w:vAlign w:val="center"/>
          </w:tcPr>
          <w:p w:rsidR="00B53BCE" w:rsidRDefault="00B53BCE">
            <w:pPr>
              <w:spacing w:line="340" w:lineRule="atLeast"/>
              <w:jc w:val="both"/>
              <w:rPr>
                <w:rStyle w:val="mandy"/>
                <w:rFonts w:cstheme="minorHAnsi"/>
                <w:color w:val="FF0000"/>
                <w:sz w:val="32"/>
                <w:szCs w:val="18"/>
              </w:rPr>
            </w:pPr>
            <w:r w:rsidRPr="00B53BCE">
              <w:rPr>
                <w:rFonts w:cstheme="minorHAnsi"/>
                <w:color w:val="000000"/>
                <w:sz w:val="32"/>
                <w:szCs w:val="18"/>
              </w:rPr>
              <w:t>(ii)Since which year the project is running in this building:</w:t>
            </w:r>
            <w:r w:rsidRPr="00B53BCE">
              <w:rPr>
                <w:rStyle w:val="mandy"/>
                <w:rFonts w:cstheme="minorHAnsi"/>
                <w:color w:val="FF0000"/>
                <w:sz w:val="32"/>
                <w:szCs w:val="18"/>
              </w:rPr>
              <w:t>*</w:t>
            </w:r>
          </w:p>
          <w:p w:rsidR="00B53BCE" w:rsidRPr="00B53BCE" w:rsidRDefault="00B53BCE">
            <w:pPr>
              <w:spacing w:line="340" w:lineRule="atLeast"/>
              <w:jc w:val="both"/>
              <w:rPr>
                <w:rFonts w:cstheme="minorHAnsi"/>
                <w:color w:val="000000"/>
                <w:sz w:val="32"/>
                <w:szCs w:val="18"/>
              </w:rPr>
            </w:pPr>
          </w:p>
        </w:tc>
        <w:tc>
          <w:tcPr>
            <w:tcW w:w="2268" w:type="dxa"/>
          </w:tcPr>
          <w:p w:rsidR="00B53BCE" w:rsidRDefault="00B53BCE"/>
        </w:tc>
      </w:tr>
      <w:tr w:rsidR="00B53BCE" w:rsidTr="00B53BCE">
        <w:tc>
          <w:tcPr>
            <w:tcW w:w="7308" w:type="dxa"/>
            <w:vAlign w:val="center"/>
          </w:tcPr>
          <w:p w:rsidR="00B53BCE" w:rsidRDefault="00B53BCE">
            <w:pPr>
              <w:spacing w:line="340" w:lineRule="atLeast"/>
              <w:jc w:val="both"/>
              <w:rPr>
                <w:rStyle w:val="mandy"/>
                <w:rFonts w:cstheme="minorHAnsi"/>
                <w:color w:val="FF0000"/>
                <w:sz w:val="32"/>
                <w:szCs w:val="18"/>
              </w:rPr>
            </w:pPr>
            <w:r w:rsidRPr="00B53BCE">
              <w:rPr>
                <w:rFonts w:cstheme="minorHAnsi"/>
                <w:color w:val="000000"/>
                <w:sz w:val="32"/>
                <w:szCs w:val="18"/>
              </w:rPr>
              <w:t>(iii)Total number of rooms:</w:t>
            </w:r>
            <w:r w:rsidRPr="00B53BCE">
              <w:rPr>
                <w:rStyle w:val="mandy"/>
                <w:rFonts w:cstheme="minorHAnsi"/>
                <w:color w:val="FF0000"/>
                <w:sz w:val="32"/>
                <w:szCs w:val="18"/>
              </w:rPr>
              <w:t>*</w:t>
            </w:r>
          </w:p>
          <w:p w:rsidR="00B53BCE" w:rsidRPr="00B53BCE" w:rsidRDefault="00B53BCE">
            <w:pPr>
              <w:spacing w:line="340" w:lineRule="atLeast"/>
              <w:jc w:val="both"/>
              <w:rPr>
                <w:rFonts w:cstheme="minorHAnsi"/>
                <w:color w:val="000000"/>
                <w:sz w:val="32"/>
                <w:szCs w:val="18"/>
              </w:rPr>
            </w:pPr>
          </w:p>
        </w:tc>
        <w:tc>
          <w:tcPr>
            <w:tcW w:w="2268" w:type="dxa"/>
          </w:tcPr>
          <w:p w:rsidR="00B53BCE" w:rsidRDefault="00B53BCE"/>
        </w:tc>
      </w:tr>
      <w:tr w:rsidR="00B53BCE" w:rsidTr="00B53BCE">
        <w:tc>
          <w:tcPr>
            <w:tcW w:w="7308" w:type="dxa"/>
            <w:vAlign w:val="center"/>
          </w:tcPr>
          <w:p w:rsidR="00B53BCE" w:rsidRDefault="00B53BCE">
            <w:pPr>
              <w:spacing w:line="340" w:lineRule="atLeast"/>
              <w:jc w:val="both"/>
              <w:rPr>
                <w:rStyle w:val="mandy"/>
                <w:rFonts w:cstheme="minorHAnsi"/>
                <w:color w:val="FF0000"/>
                <w:sz w:val="32"/>
                <w:szCs w:val="18"/>
              </w:rPr>
            </w:pPr>
            <w:r w:rsidRPr="00B53BCE">
              <w:rPr>
                <w:rFonts w:cstheme="minorHAnsi"/>
                <w:color w:val="000000"/>
                <w:sz w:val="32"/>
                <w:szCs w:val="18"/>
              </w:rPr>
              <w:t>(iv) Toilets for female:</w:t>
            </w:r>
            <w:r w:rsidRPr="00B53BCE">
              <w:rPr>
                <w:rStyle w:val="mandy"/>
                <w:rFonts w:cstheme="minorHAnsi"/>
                <w:color w:val="FF0000"/>
                <w:sz w:val="32"/>
                <w:szCs w:val="18"/>
              </w:rPr>
              <w:t>*</w:t>
            </w:r>
          </w:p>
          <w:p w:rsidR="00B53BCE" w:rsidRPr="00B53BCE" w:rsidRDefault="00B53BCE">
            <w:pPr>
              <w:spacing w:line="340" w:lineRule="atLeast"/>
              <w:jc w:val="both"/>
              <w:rPr>
                <w:rFonts w:cstheme="minorHAnsi"/>
                <w:color w:val="000000"/>
                <w:sz w:val="32"/>
                <w:szCs w:val="18"/>
              </w:rPr>
            </w:pPr>
          </w:p>
        </w:tc>
        <w:tc>
          <w:tcPr>
            <w:tcW w:w="2268" w:type="dxa"/>
          </w:tcPr>
          <w:p w:rsidR="00B53BCE" w:rsidRDefault="00B53BCE"/>
        </w:tc>
      </w:tr>
      <w:tr w:rsidR="00B53BCE" w:rsidTr="00B53BCE">
        <w:tc>
          <w:tcPr>
            <w:tcW w:w="7308" w:type="dxa"/>
            <w:vAlign w:val="center"/>
          </w:tcPr>
          <w:p w:rsidR="00B53BCE" w:rsidRDefault="00B53BCE">
            <w:pPr>
              <w:spacing w:line="340" w:lineRule="atLeast"/>
              <w:jc w:val="both"/>
              <w:rPr>
                <w:rStyle w:val="mandy"/>
                <w:rFonts w:cstheme="minorHAnsi"/>
                <w:color w:val="FF0000"/>
                <w:sz w:val="32"/>
                <w:szCs w:val="18"/>
              </w:rPr>
            </w:pPr>
            <w:r w:rsidRPr="00B53BCE">
              <w:rPr>
                <w:rFonts w:cstheme="minorHAnsi"/>
                <w:color w:val="000000"/>
                <w:sz w:val="32"/>
                <w:szCs w:val="18"/>
              </w:rPr>
              <w:t>(v) Toilets for male:</w:t>
            </w:r>
            <w:r w:rsidRPr="00B53BCE">
              <w:rPr>
                <w:rStyle w:val="mandy"/>
                <w:rFonts w:cstheme="minorHAnsi"/>
                <w:color w:val="FF0000"/>
                <w:sz w:val="32"/>
                <w:szCs w:val="18"/>
              </w:rPr>
              <w:t>*</w:t>
            </w:r>
          </w:p>
          <w:p w:rsidR="00B53BCE" w:rsidRPr="00B53BCE" w:rsidRDefault="00B53BCE">
            <w:pPr>
              <w:spacing w:line="340" w:lineRule="atLeast"/>
              <w:jc w:val="both"/>
              <w:rPr>
                <w:rFonts w:cstheme="minorHAnsi"/>
                <w:color w:val="000000"/>
                <w:sz w:val="32"/>
                <w:szCs w:val="18"/>
              </w:rPr>
            </w:pPr>
          </w:p>
        </w:tc>
        <w:tc>
          <w:tcPr>
            <w:tcW w:w="2268" w:type="dxa"/>
          </w:tcPr>
          <w:p w:rsidR="00B53BCE" w:rsidRDefault="00B53BCE"/>
        </w:tc>
      </w:tr>
      <w:tr w:rsidR="00B53BCE" w:rsidTr="00B53BCE">
        <w:tc>
          <w:tcPr>
            <w:tcW w:w="7308" w:type="dxa"/>
            <w:vAlign w:val="center"/>
          </w:tcPr>
          <w:p w:rsidR="00B53BCE" w:rsidRDefault="00B53BCE">
            <w:pPr>
              <w:spacing w:line="340" w:lineRule="atLeast"/>
              <w:jc w:val="both"/>
              <w:rPr>
                <w:rStyle w:val="mandy"/>
                <w:rFonts w:cstheme="minorHAnsi"/>
                <w:color w:val="FF0000"/>
                <w:sz w:val="32"/>
                <w:szCs w:val="18"/>
                <w:shd w:val="clear" w:color="auto" w:fill="FFFFFF"/>
              </w:rPr>
            </w:pPr>
            <w:r w:rsidRPr="00B53BCE">
              <w:rPr>
                <w:rFonts w:cstheme="minorHAnsi"/>
                <w:color w:val="000000"/>
                <w:sz w:val="32"/>
                <w:szCs w:val="18"/>
                <w:shd w:val="clear" w:color="auto" w:fill="FFFFFF"/>
              </w:rPr>
              <w:t>(vi) Details of water &amp; electricity facility:</w:t>
            </w:r>
            <w:r w:rsidRPr="00B53BCE">
              <w:rPr>
                <w:rStyle w:val="mandy"/>
                <w:rFonts w:cstheme="minorHAnsi"/>
                <w:color w:val="FF0000"/>
                <w:sz w:val="32"/>
                <w:szCs w:val="18"/>
                <w:shd w:val="clear" w:color="auto" w:fill="FFFFFF"/>
              </w:rPr>
              <w:t>*</w:t>
            </w:r>
          </w:p>
          <w:p w:rsidR="00B53BCE" w:rsidRPr="00B53BCE" w:rsidRDefault="00B53BCE">
            <w:pPr>
              <w:spacing w:line="340" w:lineRule="atLeast"/>
              <w:jc w:val="both"/>
              <w:rPr>
                <w:rFonts w:cstheme="minorHAnsi"/>
                <w:color w:val="000000"/>
                <w:sz w:val="32"/>
                <w:szCs w:val="18"/>
              </w:rPr>
            </w:pPr>
          </w:p>
        </w:tc>
        <w:tc>
          <w:tcPr>
            <w:tcW w:w="2268" w:type="dxa"/>
          </w:tcPr>
          <w:p w:rsidR="00B53BCE" w:rsidRDefault="00B53BCE"/>
        </w:tc>
      </w:tr>
    </w:tbl>
    <w:p w:rsidR="00B53BCE" w:rsidRDefault="00B53BCE"/>
    <w:p w:rsidR="00B53BCE" w:rsidRPr="00B53BCE" w:rsidRDefault="00B53BCE" w:rsidP="00B53BCE">
      <w:pPr>
        <w:jc w:val="center"/>
        <w:rPr>
          <w:b/>
          <w:u w:val="single"/>
        </w:rPr>
      </w:pPr>
      <w:r w:rsidRPr="00B53BCE">
        <w:rPr>
          <w:b/>
          <w:sz w:val="40"/>
          <w:u w:val="single"/>
        </w:rPr>
        <w:t>Rent Agreement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2268"/>
      </w:tblGrid>
      <w:tr w:rsidR="00B53BCE" w:rsidTr="00B53BCE">
        <w:tc>
          <w:tcPr>
            <w:tcW w:w="7308" w:type="dxa"/>
            <w:vAlign w:val="center"/>
          </w:tcPr>
          <w:p w:rsidR="00B53BCE" w:rsidRPr="00B53BCE" w:rsidRDefault="00B53BCE">
            <w:pPr>
              <w:spacing w:line="340" w:lineRule="atLeast"/>
              <w:jc w:val="both"/>
              <w:rPr>
                <w:rFonts w:cstheme="minorHAnsi"/>
                <w:b/>
                <w:color w:val="000000"/>
                <w:sz w:val="24"/>
                <w:szCs w:val="18"/>
              </w:rPr>
            </w:pPr>
            <w:r w:rsidRPr="00B53BCE">
              <w:rPr>
                <w:rFonts w:cstheme="minorHAnsi"/>
                <w:b/>
                <w:color w:val="000000"/>
                <w:sz w:val="24"/>
                <w:szCs w:val="18"/>
              </w:rPr>
              <w:t>(a) Name of Owner</w:t>
            </w:r>
            <w:r w:rsidRPr="00B53BCE">
              <w:rPr>
                <w:rStyle w:val="mandy"/>
                <w:rFonts w:cstheme="minorHAnsi"/>
                <w:b/>
                <w:color w:val="FF0000"/>
                <w:sz w:val="24"/>
                <w:szCs w:val="18"/>
              </w:rPr>
              <w:t>*</w:t>
            </w:r>
          </w:p>
        </w:tc>
        <w:tc>
          <w:tcPr>
            <w:tcW w:w="2268" w:type="dxa"/>
          </w:tcPr>
          <w:p w:rsidR="00B53BCE" w:rsidRDefault="00B53BCE"/>
        </w:tc>
      </w:tr>
      <w:tr w:rsidR="00B53BCE" w:rsidTr="00B53BCE">
        <w:tc>
          <w:tcPr>
            <w:tcW w:w="7308" w:type="dxa"/>
            <w:vAlign w:val="center"/>
          </w:tcPr>
          <w:p w:rsidR="00B53BCE" w:rsidRPr="00B53BCE" w:rsidRDefault="00B53BCE">
            <w:pPr>
              <w:spacing w:line="340" w:lineRule="atLeast"/>
              <w:jc w:val="both"/>
              <w:rPr>
                <w:rFonts w:cstheme="minorHAnsi"/>
                <w:b/>
                <w:color w:val="000000"/>
                <w:sz w:val="24"/>
                <w:szCs w:val="18"/>
              </w:rPr>
            </w:pPr>
            <w:r w:rsidRPr="00B53BCE">
              <w:rPr>
                <w:rFonts w:cstheme="minorHAnsi"/>
                <w:b/>
                <w:color w:val="000000"/>
                <w:sz w:val="24"/>
                <w:szCs w:val="18"/>
              </w:rPr>
              <w:t>(b) Name of the Tenant</w:t>
            </w:r>
            <w:r w:rsidRPr="00B53BCE">
              <w:rPr>
                <w:rStyle w:val="mandy"/>
                <w:rFonts w:cstheme="minorHAnsi"/>
                <w:b/>
                <w:color w:val="FF0000"/>
                <w:sz w:val="24"/>
                <w:szCs w:val="18"/>
              </w:rPr>
              <w:t>*</w:t>
            </w:r>
          </w:p>
        </w:tc>
        <w:tc>
          <w:tcPr>
            <w:tcW w:w="2268" w:type="dxa"/>
          </w:tcPr>
          <w:p w:rsidR="00B53BCE" w:rsidRDefault="00B53BCE"/>
        </w:tc>
      </w:tr>
      <w:tr w:rsidR="00B53BCE" w:rsidTr="00B53BCE">
        <w:tc>
          <w:tcPr>
            <w:tcW w:w="7308" w:type="dxa"/>
            <w:vAlign w:val="center"/>
          </w:tcPr>
          <w:p w:rsidR="00B53BCE" w:rsidRPr="00B53BCE" w:rsidRDefault="00B53BCE">
            <w:pPr>
              <w:spacing w:line="340" w:lineRule="atLeast"/>
              <w:jc w:val="both"/>
              <w:rPr>
                <w:rFonts w:cstheme="minorHAnsi"/>
                <w:b/>
                <w:color w:val="000000"/>
                <w:sz w:val="24"/>
                <w:szCs w:val="18"/>
              </w:rPr>
            </w:pPr>
            <w:r w:rsidRPr="00B53BCE">
              <w:rPr>
                <w:rFonts w:cstheme="minorHAnsi"/>
                <w:b/>
                <w:color w:val="000000"/>
                <w:sz w:val="24"/>
                <w:szCs w:val="18"/>
              </w:rPr>
              <w:t>(c) Rent for Month</w:t>
            </w:r>
            <w:r>
              <w:rPr>
                <w:rFonts w:cstheme="minorHAnsi"/>
                <w:b/>
                <w:color w:val="000000"/>
                <w:sz w:val="24"/>
                <w:szCs w:val="18"/>
              </w:rPr>
              <w:t xml:space="preserve"> </w:t>
            </w:r>
            <w:r w:rsidRPr="00B53BCE">
              <w:rPr>
                <w:rFonts w:cstheme="minorHAnsi"/>
                <w:b/>
                <w:color w:val="000000"/>
                <w:sz w:val="24"/>
                <w:szCs w:val="18"/>
              </w:rPr>
              <w:t xml:space="preserve">(in </w:t>
            </w:r>
            <w:proofErr w:type="spellStart"/>
            <w:r w:rsidRPr="00B53BCE">
              <w:rPr>
                <w:rFonts w:cstheme="minorHAnsi"/>
                <w:b/>
                <w:color w:val="000000"/>
                <w:sz w:val="24"/>
                <w:szCs w:val="18"/>
              </w:rPr>
              <w:t>Rs</w:t>
            </w:r>
            <w:proofErr w:type="spellEnd"/>
            <w:r w:rsidRPr="00B53BCE">
              <w:rPr>
                <w:rFonts w:cstheme="minorHAnsi"/>
                <w:b/>
                <w:color w:val="000000"/>
                <w:sz w:val="24"/>
                <w:szCs w:val="18"/>
              </w:rPr>
              <w:t>.)</w:t>
            </w:r>
            <w:r w:rsidRPr="00B53BCE">
              <w:rPr>
                <w:rStyle w:val="mandy"/>
                <w:rFonts w:cstheme="minorHAnsi"/>
                <w:b/>
                <w:color w:val="FF0000"/>
                <w:sz w:val="24"/>
                <w:szCs w:val="18"/>
              </w:rPr>
              <w:t>*</w:t>
            </w:r>
          </w:p>
        </w:tc>
        <w:tc>
          <w:tcPr>
            <w:tcW w:w="2268" w:type="dxa"/>
          </w:tcPr>
          <w:p w:rsidR="00B53BCE" w:rsidRDefault="00B53BCE"/>
        </w:tc>
      </w:tr>
      <w:tr w:rsidR="00B53BCE" w:rsidTr="00B53BCE">
        <w:tc>
          <w:tcPr>
            <w:tcW w:w="7308" w:type="dxa"/>
            <w:vAlign w:val="center"/>
          </w:tcPr>
          <w:p w:rsidR="00B53BCE" w:rsidRPr="00B53BCE" w:rsidRDefault="00B53BCE">
            <w:pPr>
              <w:spacing w:line="340" w:lineRule="atLeast"/>
              <w:jc w:val="both"/>
              <w:rPr>
                <w:rFonts w:cstheme="minorHAnsi"/>
                <w:b/>
                <w:color w:val="000000"/>
                <w:sz w:val="24"/>
                <w:szCs w:val="18"/>
              </w:rPr>
            </w:pPr>
            <w:r w:rsidRPr="00B53BCE">
              <w:rPr>
                <w:rFonts w:cstheme="minorHAnsi"/>
                <w:b/>
                <w:color w:val="000000"/>
                <w:sz w:val="24"/>
                <w:szCs w:val="18"/>
              </w:rPr>
              <w:t>(d) Mobile no of Owner</w:t>
            </w:r>
            <w:r w:rsidRPr="00B53BCE">
              <w:rPr>
                <w:rStyle w:val="mandy"/>
                <w:rFonts w:cstheme="minorHAnsi"/>
                <w:b/>
                <w:color w:val="FF0000"/>
                <w:sz w:val="24"/>
                <w:szCs w:val="18"/>
              </w:rPr>
              <w:t>*</w:t>
            </w:r>
          </w:p>
        </w:tc>
        <w:tc>
          <w:tcPr>
            <w:tcW w:w="2268" w:type="dxa"/>
          </w:tcPr>
          <w:p w:rsidR="00B53BCE" w:rsidRDefault="00B53BCE"/>
        </w:tc>
      </w:tr>
      <w:tr w:rsidR="00B53BCE" w:rsidTr="00B53BCE">
        <w:tc>
          <w:tcPr>
            <w:tcW w:w="7308" w:type="dxa"/>
            <w:vAlign w:val="center"/>
          </w:tcPr>
          <w:p w:rsidR="00B53BCE" w:rsidRPr="00B53BCE" w:rsidRDefault="00B53BCE">
            <w:pPr>
              <w:spacing w:line="340" w:lineRule="atLeast"/>
              <w:jc w:val="both"/>
              <w:rPr>
                <w:rFonts w:cstheme="minorHAnsi"/>
                <w:b/>
                <w:color w:val="000000"/>
                <w:sz w:val="24"/>
                <w:szCs w:val="18"/>
              </w:rPr>
            </w:pPr>
            <w:r w:rsidRPr="00B53BCE">
              <w:rPr>
                <w:rFonts w:cstheme="minorHAnsi"/>
                <w:b/>
                <w:color w:val="000000"/>
                <w:sz w:val="24"/>
                <w:szCs w:val="18"/>
              </w:rPr>
              <w:t>(e) (STD Code)</w:t>
            </w:r>
            <w:r w:rsidR="001416A7">
              <w:rPr>
                <w:rFonts w:cstheme="minorHAnsi"/>
                <w:b/>
                <w:color w:val="000000"/>
                <w:sz w:val="24"/>
                <w:szCs w:val="18"/>
              </w:rPr>
              <w:t xml:space="preserve"> </w:t>
            </w:r>
            <w:r w:rsidRPr="00B53BCE">
              <w:rPr>
                <w:rFonts w:cstheme="minorHAnsi"/>
                <w:b/>
                <w:color w:val="000000"/>
                <w:sz w:val="24"/>
                <w:szCs w:val="18"/>
              </w:rPr>
              <w:t>Tel. No:</w:t>
            </w:r>
          </w:p>
        </w:tc>
        <w:tc>
          <w:tcPr>
            <w:tcW w:w="2268" w:type="dxa"/>
          </w:tcPr>
          <w:p w:rsidR="00B53BCE" w:rsidRDefault="00B53BCE"/>
        </w:tc>
      </w:tr>
      <w:tr w:rsidR="00B53BCE" w:rsidTr="00B53BCE">
        <w:tc>
          <w:tcPr>
            <w:tcW w:w="7308" w:type="dxa"/>
            <w:vAlign w:val="center"/>
          </w:tcPr>
          <w:p w:rsidR="00B53BCE" w:rsidRPr="00B53BCE" w:rsidRDefault="00B53BCE">
            <w:pPr>
              <w:spacing w:line="340" w:lineRule="atLeast"/>
              <w:jc w:val="both"/>
              <w:rPr>
                <w:rFonts w:cstheme="minorHAnsi"/>
                <w:b/>
                <w:color w:val="000000"/>
                <w:sz w:val="24"/>
                <w:szCs w:val="18"/>
              </w:rPr>
            </w:pPr>
            <w:r w:rsidRPr="00B53BCE">
              <w:rPr>
                <w:rFonts w:cstheme="minorHAnsi"/>
                <w:b/>
                <w:color w:val="000000"/>
                <w:sz w:val="24"/>
                <w:szCs w:val="18"/>
              </w:rPr>
              <w:t>(g) Bank Account no. of owner</w:t>
            </w:r>
          </w:p>
        </w:tc>
        <w:tc>
          <w:tcPr>
            <w:tcW w:w="2268" w:type="dxa"/>
          </w:tcPr>
          <w:p w:rsidR="00B53BCE" w:rsidRDefault="00B53BCE"/>
        </w:tc>
      </w:tr>
      <w:tr w:rsidR="00B53BCE" w:rsidTr="00B53BCE">
        <w:tc>
          <w:tcPr>
            <w:tcW w:w="7308" w:type="dxa"/>
            <w:vAlign w:val="center"/>
          </w:tcPr>
          <w:p w:rsidR="00B53BCE" w:rsidRPr="00B53BCE" w:rsidRDefault="00B53BCE">
            <w:pPr>
              <w:spacing w:line="340" w:lineRule="atLeast"/>
              <w:jc w:val="both"/>
              <w:rPr>
                <w:rFonts w:cstheme="minorHAnsi"/>
                <w:b/>
                <w:color w:val="000000"/>
                <w:sz w:val="24"/>
                <w:szCs w:val="18"/>
              </w:rPr>
            </w:pPr>
            <w:r w:rsidRPr="00B53BCE">
              <w:rPr>
                <w:rFonts w:cstheme="minorHAnsi"/>
                <w:b/>
                <w:color w:val="000000"/>
                <w:sz w:val="24"/>
                <w:szCs w:val="18"/>
              </w:rPr>
              <w:t>(h) IFSC code of the Bank</w:t>
            </w:r>
          </w:p>
        </w:tc>
        <w:tc>
          <w:tcPr>
            <w:tcW w:w="2268" w:type="dxa"/>
          </w:tcPr>
          <w:p w:rsidR="00B53BCE" w:rsidRDefault="00B53BCE"/>
        </w:tc>
      </w:tr>
      <w:tr w:rsidR="00B53BCE" w:rsidTr="00B53BCE">
        <w:tc>
          <w:tcPr>
            <w:tcW w:w="7308" w:type="dxa"/>
            <w:vAlign w:val="center"/>
          </w:tcPr>
          <w:p w:rsidR="00B53BCE" w:rsidRPr="00B53BCE" w:rsidRDefault="00B53BCE">
            <w:pPr>
              <w:spacing w:line="340" w:lineRule="atLeast"/>
              <w:jc w:val="both"/>
              <w:rPr>
                <w:rFonts w:cstheme="minorHAnsi"/>
                <w:b/>
                <w:color w:val="000000"/>
                <w:sz w:val="24"/>
                <w:szCs w:val="18"/>
              </w:rPr>
            </w:pPr>
            <w:r w:rsidRPr="00B53BCE">
              <w:rPr>
                <w:rFonts w:cstheme="minorHAnsi"/>
                <w:b/>
                <w:color w:val="000000"/>
                <w:sz w:val="24"/>
                <w:szCs w:val="18"/>
              </w:rPr>
              <w:t>(i) Address of owner</w:t>
            </w:r>
            <w:r w:rsidRPr="00B53BCE">
              <w:rPr>
                <w:rStyle w:val="mandy"/>
                <w:rFonts w:cstheme="minorHAnsi"/>
                <w:b/>
                <w:color w:val="FF0000"/>
                <w:sz w:val="24"/>
                <w:szCs w:val="18"/>
              </w:rPr>
              <w:t>*</w:t>
            </w:r>
          </w:p>
        </w:tc>
        <w:tc>
          <w:tcPr>
            <w:tcW w:w="2268" w:type="dxa"/>
          </w:tcPr>
          <w:p w:rsidR="00B53BCE" w:rsidRDefault="00B53BCE"/>
        </w:tc>
      </w:tr>
      <w:tr w:rsidR="00B53BCE" w:rsidTr="00B53BCE">
        <w:tc>
          <w:tcPr>
            <w:tcW w:w="7308" w:type="dxa"/>
            <w:vAlign w:val="center"/>
          </w:tcPr>
          <w:p w:rsidR="00B53BCE" w:rsidRPr="00B53BCE" w:rsidRDefault="00B53BCE">
            <w:pPr>
              <w:spacing w:line="340" w:lineRule="atLeast"/>
              <w:jc w:val="both"/>
              <w:rPr>
                <w:rFonts w:cstheme="minorHAnsi"/>
                <w:b/>
                <w:color w:val="000000"/>
                <w:sz w:val="24"/>
                <w:szCs w:val="18"/>
              </w:rPr>
            </w:pPr>
            <w:r w:rsidRPr="00B53BCE">
              <w:rPr>
                <w:rFonts w:cstheme="minorHAnsi"/>
                <w:b/>
                <w:color w:val="000000"/>
                <w:sz w:val="24"/>
                <w:szCs w:val="18"/>
              </w:rPr>
              <w:t>(j) City / Town / Village</w:t>
            </w:r>
            <w:r w:rsidRPr="00B53BCE">
              <w:rPr>
                <w:rStyle w:val="mandy"/>
                <w:rFonts w:cstheme="minorHAnsi"/>
                <w:b/>
                <w:color w:val="FF0000"/>
                <w:sz w:val="24"/>
                <w:szCs w:val="18"/>
              </w:rPr>
              <w:t>*</w:t>
            </w:r>
          </w:p>
        </w:tc>
        <w:tc>
          <w:tcPr>
            <w:tcW w:w="2268" w:type="dxa"/>
          </w:tcPr>
          <w:p w:rsidR="00B53BCE" w:rsidRDefault="00B53BCE"/>
        </w:tc>
      </w:tr>
      <w:tr w:rsidR="00B53BCE" w:rsidTr="00B53BCE">
        <w:tc>
          <w:tcPr>
            <w:tcW w:w="7308" w:type="dxa"/>
            <w:vAlign w:val="center"/>
          </w:tcPr>
          <w:p w:rsidR="00B53BCE" w:rsidRPr="00B53BCE" w:rsidRDefault="00B53BCE">
            <w:pPr>
              <w:spacing w:line="340" w:lineRule="atLeast"/>
              <w:jc w:val="both"/>
              <w:rPr>
                <w:rFonts w:cstheme="minorHAnsi"/>
                <w:b/>
                <w:color w:val="000000"/>
                <w:sz w:val="24"/>
                <w:szCs w:val="18"/>
              </w:rPr>
            </w:pPr>
            <w:r w:rsidRPr="00B53BCE">
              <w:rPr>
                <w:rFonts w:cstheme="minorHAnsi"/>
                <w:b/>
                <w:color w:val="000000"/>
                <w:sz w:val="24"/>
                <w:szCs w:val="18"/>
              </w:rPr>
              <w:t>(k) Landmark</w:t>
            </w:r>
            <w:r w:rsidRPr="00B53BCE">
              <w:rPr>
                <w:rStyle w:val="mandy"/>
                <w:rFonts w:cstheme="minorHAnsi"/>
                <w:b/>
                <w:color w:val="FF0000"/>
                <w:sz w:val="24"/>
                <w:szCs w:val="18"/>
              </w:rPr>
              <w:t>*</w:t>
            </w:r>
          </w:p>
        </w:tc>
        <w:tc>
          <w:tcPr>
            <w:tcW w:w="2268" w:type="dxa"/>
          </w:tcPr>
          <w:p w:rsidR="00B53BCE" w:rsidRDefault="00B53BCE"/>
        </w:tc>
      </w:tr>
      <w:tr w:rsidR="00B53BCE" w:rsidTr="00B53BCE">
        <w:tc>
          <w:tcPr>
            <w:tcW w:w="7308" w:type="dxa"/>
            <w:vAlign w:val="center"/>
          </w:tcPr>
          <w:p w:rsidR="00B53BCE" w:rsidRPr="00B53BCE" w:rsidRDefault="00B53BCE">
            <w:pPr>
              <w:spacing w:line="340" w:lineRule="atLeast"/>
              <w:jc w:val="both"/>
              <w:rPr>
                <w:rFonts w:cstheme="minorHAnsi"/>
                <w:b/>
                <w:color w:val="000000"/>
                <w:sz w:val="24"/>
                <w:szCs w:val="18"/>
              </w:rPr>
            </w:pPr>
            <w:r w:rsidRPr="00B53BCE">
              <w:rPr>
                <w:rFonts w:cstheme="minorHAnsi"/>
                <w:b/>
                <w:color w:val="000000"/>
                <w:sz w:val="24"/>
                <w:szCs w:val="18"/>
              </w:rPr>
              <w:t>(l) PIN Code</w:t>
            </w:r>
            <w:r w:rsidRPr="00B53BCE">
              <w:rPr>
                <w:rStyle w:val="mandy"/>
                <w:rFonts w:cstheme="minorHAnsi"/>
                <w:b/>
                <w:color w:val="FF0000"/>
                <w:sz w:val="24"/>
                <w:szCs w:val="18"/>
              </w:rPr>
              <w:t>*</w:t>
            </w:r>
          </w:p>
        </w:tc>
        <w:tc>
          <w:tcPr>
            <w:tcW w:w="2268" w:type="dxa"/>
          </w:tcPr>
          <w:p w:rsidR="00B53BCE" w:rsidRDefault="00B53BCE"/>
        </w:tc>
      </w:tr>
      <w:tr w:rsidR="00B53BCE" w:rsidTr="00B53BCE">
        <w:tc>
          <w:tcPr>
            <w:tcW w:w="7308" w:type="dxa"/>
            <w:vAlign w:val="center"/>
          </w:tcPr>
          <w:p w:rsidR="00B53BCE" w:rsidRPr="00B53BCE" w:rsidRDefault="00B53BCE">
            <w:pPr>
              <w:spacing w:line="340" w:lineRule="atLeast"/>
              <w:jc w:val="both"/>
              <w:rPr>
                <w:rFonts w:cstheme="minorHAnsi"/>
                <w:b/>
                <w:color w:val="000000"/>
                <w:sz w:val="24"/>
                <w:szCs w:val="18"/>
              </w:rPr>
            </w:pPr>
            <w:r w:rsidRPr="00B53BCE">
              <w:rPr>
                <w:rFonts w:cstheme="minorHAnsi"/>
                <w:b/>
                <w:color w:val="000000"/>
                <w:sz w:val="24"/>
                <w:szCs w:val="18"/>
              </w:rPr>
              <w:t xml:space="preserve">(m) In case of ongoing project, since when project is </w:t>
            </w:r>
            <w:r w:rsidR="00200F5E" w:rsidRPr="00B53BCE">
              <w:rPr>
                <w:rFonts w:cstheme="minorHAnsi"/>
                <w:b/>
                <w:color w:val="000000"/>
                <w:sz w:val="24"/>
                <w:szCs w:val="18"/>
              </w:rPr>
              <w:t>receiving</w:t>
            </w:r>
            <w:r w:rsidRPr="00B53BCE">
              <w:rPr>
                <w:rFonts w:cstheme="minorHAnsi"/>
                <w:b/>
                <w:color w:val="000000"/>
                <w:sz w:val="24"/>
                <w:szCs w:val="18"/>
              </w:rPr>
              <w:t xml:space="preserve"> rent from the Ministry:</w:t>
            </w:r>
            <w:r w:rsidRPr="00B53BCE">
              <w:rPr>
                <w:rStyle w:val="mandy"/>
                <w:rFonts w:cstheme="minorHAnsi"/>
                <w:b/>
                <w:color w:val="FF0000"/>
                <w:sz w:val="24"/>
                <w:szCs w:val="18"/>
              </w:rPr>
              <w:t>*</w:t>
            </w:r>
          </w:p>
        </w:tc>
        <w:tc>
          <w:tcPr>
            <w:tcW w:w="2268" w:type="dxa"/>
          </w:tcPr>
          <w:p w:rsidR="00B53BCE" w:rsidRDefault="00B53BCE"/>
        </w:tc>
      </w:tr>
    </w:tbl>
    <w:p w:rsidR="00B53BCE" w:rsidRDefault="00B53BCE"/>
    <w:sectPr w:rsidR="00B53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C7"/>
    <w:rsid w:val="001416A7"/>
    <w:rsid w:val="00196F75"/>
    <w:rsid w:val="00200F5E"/>
    <w:rsid w:val="0069494E"/>
    <w:rsid w:val="00B53BCE"/>
    <w:rsid w:val="00DB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ndy">
    <w:name w:val="mandy"/>
    <w:basedOn w:val="DefaultParagraphFont"/>
    <w:rsid w:val="00B53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ndy">
    <w:name w:val="mandy"/>
    <w:basedOn w:val="DefaultParagraphFont"/>
    <w:rsid w:val="00B5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</dc:creator>
  <cp:keywords/>
  <dc:description/>
  <cp:lastModifiedBy>SUSHIL</cp:lastModifiedBy>
  <cp:revision>4</cp:revision>
  <dcterms:created xsi:type="dcterms:W3CDTF">2018-07-25T05:28:00Z</dcterms:created>
  <dcterms:modified xsi:type="dcterms:W3CDTF">2018-08-05T10:34:00Z</dcterms:modified>
</cp:coreProperties>
</file>